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53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1418"/>
        <w:gridCol w:w="1318"/>
        <w:gridCol w:w="1276"/>
        <w:gridCol w:w="992"/>
        <w:gridCol w:w="627"/>
        <w:gridCol w:w="932"/>
        <w:gridCol w:w="159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  <w:jc w:val="center"/>
        </w:trPr>
        <w:tc>
          <w:tcPr>
            <w:tcW w:w="95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28"/>
              </w:rPr>
              <w:t>附件一：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bookmarkStart w:id="0" w:name="OLE_LINK1"/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44"/>
                <w:szCs w:val="44"/>
              </w:rPr>
              <w:t>徐特立学院</w:t>
            </w:r>
            <w:r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44"/>
                <w:szCs w:val="44"/>
                <w:lang w:val="en-US"/>
              </w:rPr>
              <w:t>学生会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44"/>
                <w:szCs w:val="44"/>
                <w:lang w:val="en-US" w:eastAsia="zh-CN"/>
              </w:rPr>
              <w:t>部长团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44"/>
                <w:szCs w:val="44"/>
              </w:rPr>
              <w:t>竞选申请表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iCs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3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年  级</w:t>
            </w:r>
          </w:p>
        </w:tc>
        <w:tc>
          <w:tcPr>
            <w:tcW w:w="27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i/>
                <w:i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3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学  </w:t>
            </w:r>
            <w:bookmarkStart w:id="1" w:name="_GoBack"/>
            <w:bookmarkEnd w:id="1"/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院</w:t>
            </w:r>
          </w:p>
        </w:tc>
        <w:tc>
          <w:tcPr>
            <w:tcW w:w="27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学  号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i/>
                <w:i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3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手  机</w:t>
            </w:r>
          </w:p>
        </w:tc>
        <w:tc>
          <w:tcPr>
            <w:tcW w:w="27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邮  箱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i/>
                <w:i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竞选职务</w:t>
            </w:r>
          </w:p>
        </w:tc>
        <w:tc>
          <w:tcPr>
            <w:tcW w:w="27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是否服从调剂</w:t>
            </w:r>
          </w:p>
        </w:tc>
        <w:tc>
          <w:tcPr>
            <w:tcW w:w="25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学业成绩</w:t>
            </w:r>
          </w:p>
        </w:tc>
        <w:tc>
          <w:tcPr>
            <w:tcW w:w="81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学业成绩位居专业名次：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/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；获三等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以上奖学金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7" w:hRule="atLeast"/>
          <w:jc w:val="center"/>
        </w:trPr>
        <w:tc>
          <w:tcPr>
            <w:tcW w:w="13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个人工作经历</w:t>
            </w:r>
          </w:p>
        </w:tc>
        <w:tc>
          <w:tcPr>
            <w:tcW w:w="81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 w:eastAsia="仿宋" w:cs="宋体"/>
                <w:iCs/>
                <w:color w:val="80808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9" w:hRule="atLeast"/>
          <w:jc w:val="center"/>
        </w:trPr>
        <w:tc>
          <w:tcPr>
            <w:tcW w:w="13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对组织未来规划</w:t>
            </w:r>
          </w:p>
        </w:tc>
        <w:tc>
          <w:tcPr>
            <w:tcW w:w="81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 w:cs="宋体"/>
                <w:iCs/>
                <w:color w:val="000000"/>
                <w:kern w:val="0"/>
                <w:sz w:val="20"/>
                <w:szCs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243CBA"/>
    <w:rsid w:val="318515AB"/>
    <w:rsid w:val="7924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Office_11.3.0.8586_F1E327BC-269C-435d-A152-05C5408002CA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2019-05-17T12:47:00Z</dcterms:created>
  <dc:creator>Ripples</dc:creator>
  <cp:lastModifiedBy>Ripples</cp:lastModifiedBy>
  <dcterms:modified xsi:type="dcterms:W3CDTF">2019-05-17T12:48:56Z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